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03B1" w14:textId="7CA8EBD4" w:rsidR="008003AA" w:rsidRPr="00915A59" w:rsidRDefault="008003AA" w:rsidP="008003AA">
      <w:pPr>
        <w:jc w:val="center"/>
        <w:rPr>
          <w:rFonts w:asciiTheme="majorHAnsi" w:hAnsiTheme="majorHAnsi"/>
          <w:b/>
          <w:sz w:val="16"/>
          <w:szCs w:val="12"/>
        </w:rPr>
      </w:pPr>
    </w:p>
    <w:tbl>
      <w:tblPr>
        <w:tblStyle w:val="TableGrid"/>
        <w:tblW w:w="1070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2880"/>
        <w:gridCol w:w="4050"/>
      </w:tblGrid>
      <w:tr w:rsidR="005E7E0C" w:rsidRPr="00C06741" w14:paraId="04151BBA" w14:textId="77777777" w:rsidTr="00AE786B">
        <w:tc>
          <w:tcPr>
            <w:tcW w:w="3775" w:type="dxa"/>
            <w:shd w:val="clear" w:color="auto" w:fill="AEAAAA" w:themeFill="background2" w:themeFillShade="BF"/>
            <w:vAlign w:val="center"/>
          </w:tcPr>
          <w:p w14:paraId="70F9B69F" w14:textId="08D9D8C8" w:rsidR="005E7E0C" w:rsidRPr="00C06741" w:rsidRDefault="00913D2B" w:rsidP="008003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Concerns</w:t>
            </w:r>
          </w:p>
          <w:p w14:paraId="36DFD6FE" w14:textId="1B2D1896" w:rsidR="005E7E0C" w:rsidRPr="00C06741" w:rsidRDefault="00EA50B8" w:rsidP="008003AA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(I’m still struggling with…)</w:t>
            </w:r>
          </w:p>
        </w:tc>
        <w:tc>
          <w:tcPr>
            <w:tcW w:w="2880" w:type="dxa"/>
            <w:shd w:val="clear" w:color="auto" w:fill="AEAAAA" w:themeFill="background2" w:themeFillShade="BF"/>
            <w:vAlign w:val="center"/>
          </w:tcPr>
          <w:p w14:paraId="44479109" w14:textId="5D998AC0" w:rsidR="005E7E0C" w:rsidRPr="00C06741" w:rsidRDefault="005A43D5" w:rsidP="007270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SMART Goal</w:t>
            </w:r>
          </w:p>
          <w:p w14:paraId="0893DA0B" w14:textId="74FA40CC" w:rsidR="005E7E0C" w:rsidRPr="00C06741" w:rsidRDefault="00EA50B8" w:rsidP="007270A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(I want to be able to…)</w:t>
            </w:r>
          </w:p>
        </w:tc>
        <w:tc>
          <w:tcPr>
            <w:tcW w:w="4050" w:type="dxa"/>
            <w:shd w:val="clear" w:color="auto" w:fill="AEAAAA" w:themeFill="background2" w:themeFillShade="BF"/>
            <w:vAlign w:val="center"/>
          </w:tcPr>
          <w:p w14:paraId="10234881" w14:textId="77777777" w:rsidR="005E7E0C" w:rsidRDefault="00462F24" w:rsidP="00462F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Progress/Success</w:t>
            </w:r>
          </w:p>
          <w:p w14:paraId="1B00ADB8" w14:textId="58866016" w:rsidR="00875CC2" w:rsidRPr="00875CC2" w:rsidRDefault="00875CC2" w:rsidP="00462F24">
            <w:pPr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875CC2">
              <w:rPr>
                <w:rFonts w:asciiTheme="majorHAnsi" w:hAnsiTheme="majorHAnsi"/>
                <w:bCs/>
                <w:i/>
                <w:iCs/>
              </w:rPr>
              <w:t>(I am able to…)</w:t>
            </w:r>
          </w:p>
        </w:tc>
      </w:tr>
      <w:tr w:rsidR="005E7E0C" w:rsidRPr="00C06741" w14:paraId="3079A07C" w14:textId="77777777" w:rsidTr="005A43D5">
        <w:trPr>
          <w:trHeight w:val="2307"/>
        </w:trPr>
        <w:tc>
          <w:tcPr>
            <w:tcW w:w="3775" w:type="dxa"/>
          </w:tcPr>
          <w:p w14:paraId="38D564AB" w14:textId="77777777" w:rsidR="005E7E0C" w:rsidRPr="00915A59" w:rsidRDefault="005E7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7555DE77" w14:textId="2E1A434C" w:rsidR="005E7E0C" w:rsidRPr="00915A59" w:rsidRDefault="005E7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A447CEE" w14:textId="77777777" w:rsidR="005E7E0C" w:rsidRPr="00915A59" w:rsidRDefault="005E7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7E0C" w:rsidRPr="00C06741" w14:paraId="421E6373" w14:textId="77777777" w:rsidTr="005A43D5">
        <w:trPr>
          <w:trHeight w:val="2307"/>
        </w:trPr>
        <w:tc>
          <w:tcPr>
            <w:tcW w:w="3775" w:type="dxa"/>
          </w:tcPr>
          <w:p w14:paraId="450E8FC9" w14:textId="77777777" w:rsidR="005E7E0C" w:rsidRPr="00915A59" w:rsidRDefault="005E7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036A4ACC" w14:textId="3179A9C9" w:rsidR="005E7E0C" w:rsidRPr="00915A59" w:rsidRDefault="005E7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FC42078" w14:textId="77777777" w:rsidR="005E7E0C" w:rsidRPr="00915A59" w:rsidRDefault="005E7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7E0C" w:rsidRPr="00C06741" w14:paraId="125F7739" w14:textId="77777777" w:rsidTr="005A43D5">
        <w:trPr>
          <w:trHeight w:val="2307"/>
        </w:trPr>
        <w:tc>
          <w:tcPr>
            <w:tcW w:w="3775" w:type="dxa"/>
          </w:tcPr>
          <w:p w14:paraId="22DA1409" w14:textId="77777777" w:rsidR="005E7E0C" w:rsidRPr="00915A59" w:rsidRDefault="005E7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53760E1A" w14:textId="46CF63AE" w:rsidR="005E7E0C" w:rsidRPr="00915A59" w:rsidRDefault="005E7E0C" w:rsidP="00A93B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307EEC2" w14:textId="77777777" w:rsidR="005E7E0C" w:rsidRPr="00915A59" w:rsidRDefault="005E7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7E0C" w:rsidRPr="00C06741" w14:paraId="212CE36A" w14:textId="77777777" w:rsidTr="005A43D5">
        <w:trPr>
          <w:trHeight w:val="2307"/>
        </w:trPr>
        <w:tc>
          <w:tcPr>
            <w:tcW w:w="3775" w:type="dxa"/>
          </w:tcPr>
          <w:p w14:paraId="736D8B2A" w14:textId="77777777" w:rsidR="005E7E0C" w:rsidRPr="00915A59" w:rsidRDefault="005E7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0054ABB0" w14:textId="6356446A" w:rsidR="005E7E0C" w:rsidRPr="00915A59" w:rsidRDefault="005E7E0C" w:rsidP="00A93B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B4B41EC" w14:textId="77777777" w:rsidR="005E7E0C" w:rsidRPr="00915A59" w:rsidRDefault="005E7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32BAC10" w14:textId="77777777" w:rsidR="00730D57" w:rsidRPr="00C06741" w:rsidRDefault="00E26D3C">
      <w:pPr>
        <w:rPr>
          <w:rFonts w:asciiTheme="majorHAnsi" w:hAnsiTheme="majorHAnsi"/>
          <w:sz w:val="18"/>
          <w:szCs w:val="18"/>
        </w:rPr>
      </w:pPr>
      <w:r w:rsidRPr="00C06741">
        <w:rPr>
          <w:rFonts w:asciiTheme="majorHAnsi" w:hAnsiTheme="majorHAnsi"/>
          <w:b/>
          <w:sz w:val="18"/>
          <w:szCs w:val="18"/>
        </w:rPr>
        <w:t>Source</w:t>
      </w:r>
      <w:r w:rsidR="00033FF3" w:rsidRPr="00C06741">
        <w:rPr>
          <w:rFonts w:asciiTheme="majorHAnsi" w:hAnsiTheme="majorHAnsi"/>
          <w:b/>
          <w:sz w:val="18"/>
          <w:szCs w:val="18"/>
        </w:rPr>
        <w:t>s</w:t>
      </w:r>
      <w:r w:rsidRPr="00C06741">
        <w:rPr>
          <w:rFonts w:asciiTheme="majorHAnsi" w:hAnsiTheme="majorHAnsi"/>
          <w:sz w:val="18"/>
          <w:szCs w:val="18"/>
        </w:rPr>
        <w:t>:</w:t>
      </w:r>
    </w:p>
    <w:p w14:paraId="3D74A1E0" w14:textId="77777777" w:rsidR="006E4E88" w:rsidRPr="00C06741" w:rsidRDefault="006E4E88">
      <w:pPr>
        <w:rPr>
          <w:sz w:val="18"/>
          <w:szCs w:val="18"/>
        </w:rPr>
      </w:pPr>
    </w:p>
    <w:p w14:paraId="3E72F3D5" w14:textId="77777777" w:rsidR="00033FF3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Fluckiger, J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(2010). Single point rubric: A tool for r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esp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onsible student self-assessment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C06741">
        <w:rPr>
          <w:rStyle w:val="Emphasis"/>
          <w:rFonts w:asciiTheme="majorHAnsi" w:hAnsiTheme="majorHAnsi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Teacher Education Faculty Publications.</w:t>
      </w:r>
      <w:r w:rsidRPr="00C06741">
        <w:rPr>
          <w:rStyle w:val="apple-converted-space"/>
          <w:rFonts w:asciiTheme="majorHAnsi" w:hAnsiTheme="majorHAnsi" w:cs="Arial"/>
          <w:color w:val="000000"/>
          <w:sz w:val="18"/>
          <w:szCs w:val="18"/>
          <w:shd w:val="clear" w:color="auto" w:fill="FFFFFF"/>
        </w:rPr>
        <w:t> 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Paper 5. Retrieved April 25, 2014 from </w:t>
      </w:r>
      <w:hyperlink r:id="rId6" w:history="1">
        <w:r w:rsidRPr="00C06741">
          <w:rPr>
            <w:rStyle w:val="Hyperlink"/>
            <w:rFonts w:asciiTheme="majorHAnsi" w:hAnsiTheme="majorHAnsi" w:cs="Arial"/>
            <w:sz w:val="18"/>
            <w:szCs w:val="18"/>
            <w:shd w:val="clear" w:color="auto" w:fill="FFFFFF"/>
          </w:rPr>
          <w:t>http://digitalcommons.unomaha.edu/tedfacpub/5</w:t>
        </w:r>
      </w:hyperlink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. </w:t>
      </w:r>
    </w:p>
    <w:p w14:paraId="5B00FA9C" w14:textId="77777777" w:rsidR="00033FF3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</w:p>
    <w:p w14:paraId="4F9B1068" w14:textId="77777777" w:rsidR="00E26D3C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  <w:proofErr w:type="spellStart"/>
      <w:r w:rsidRPr="00C06741">
        <w:rPr>
          <w:rFonts w:asciiTheme="majorHAnsi" w:hAnsiTheme="majorHAnsi"/>
          <w:sz w:val="18"/>
          <w:szCs w:val="18"/>
        </w:rPr>
        <w:t>Mertler</w:t>
      </w:r>
      <w:proofErr w:type="spellEnd"/>
      <w:r w:rsidRPr="00C06741">
        <w:rPr>
          <w:rFonts w:asciiTheme="majorHAnsi" w:hAnsiTheme="majorHAnsi"/>
          <w:sz w:val="18"/>
          <w:szCs w:val="18"/>
        </w:rPr>
        <w:t>, C.</w:t>
      </w:r>
      <w:r w:rsidR="00E26D3C" w:rsidRPr="00C06741">
        <w:rPr>
          <w:rFonts w:asciiTheme="majorHAnsi" w:hAnsiTheme="majorHAnsi"/>
          <w:sz w:val="18"/>
          <w:szCs w:val="18"/>
        </w:rPr>
        <w:t xml:space="preserve"> A. (2001). Designing scoring rubrics for your classroom. </w:t>
      </w:r>
      <w:r w:rsidR="00E26D3C" w:rsidRPr="00C06741">
        <w:rPr>
          <w:rFonts w:asciiTheme="majorHAnsi" w:hAnsiTheme="majorHAnsi"/>
          <w:i/>
          <w:sz w:val="18"/>
          <w:szCs w:val="18"/>
        </w:rPr>
        <w:t>Practical Assessment, Research &amp; Evaluation</w:t>
      </w:r>
      <w:r w:rsidR="00E26D3C" w:rsidRPr="00C06741">
        <w:rPr>
          <w:rFonts w:asciiTheme="majorHAnsi" w:hAnsiTheme="majorHAnsi"/>
          <w:sz w:val="18"/>
          <w:szCs w:val="18"/>
        </w:rPr>
        <w:t xml:space="preserve">, 7(25). Retrieved April 30, 2014 from </w:t>
      </w:r>
      <w:hyperlink r:id="rId7" w:history="1">
        <w:r w:rsidR="00E26D3C" w:rsidRPr="00C06741">
          <w:rPr>
            <w:rStyle w:val="Hyperlink"/>
            <w:rFonts w:asciiTheme="majorHAnsi" w:hAnsiTheme="majorHAnsi"/>
            <w:sz w:val="18"/>
            <w:szCs w:val="18"/>
          </w:rPr>
          <w:t>http://PAREonline.net/getvn.asp?v=7&amp;n=25</w:t>
        </w:r>
      </w:hyperlink>
      <w:r w:rsidR="00E26D3C" w:rsidRPr="00C06741">
        <w:rPr>
          <w:rFonts w:asciiTheme="majorHAnsi" w:hAnsiTheme="majorHAnsi"/>
          <w:sz w:val="18"/>
          <w:szCs w:val="18"/>
        </w:rPr>
        <w:t xml:space="preserve">. </w:t>
      </w:r>
    </w:p>
    <w:sectPr w:rsidR="00E26D3C" w:rsidRPr="00C06741" w:rsidSect="00137A4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00C4" w14:textId="77777777" w:rsidR="006521D7" w:rsidRDefault="006521D7" w:rsidP="00730D57">
      <w:r>
        <w:separator/>
      </w:r>
    </w:p>
  </w:endnote>
  <w:endnote w:type="continuationSeparator" w:id="0">
    <w:p w14:paraId="695FBFCE" w14:textId="77777777" w:rsidR="006521D7" w:rsidRDefault="006521D7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1C6" w14:textId="77777777" w:rsidR="00730D57" w:rsidRPr="00BE7775" w:rsidRDefault="00730D57" w:rsidP="00C64B83">
    <w:pPr>
      <w:pStyle w:val="Footer"/>
      <w:pBdr>
        <w:top w:val="single" w:sz="4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Design Copyright 2014 by Cult of Pedagogy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339E" w14:textId="77777777" w:rsidR="006521D7" w:rsidRDefault="006521D7" w:rsidP="00730D57">
      <w:r>
        <w:separator/>
      </w:r>
    </w:p>
  </w:footnote>
  <w:footnote w:type="continuationSeparator" w:id="0">
    <w:p w14:paraId="5D0ED4FF" w14:textId="77777777" w:rsidR="006521D7" w:rsidRDefault="006521D7" w:rsidP="0073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7F52" w14:textId="050936FA" w:rsidR="00E55B6F" w:rsidRPr="00137A4E" w:rsidRDefault="00E55B6F" w:rsidP="00137A4E">
    <w:pPr>
      <w:pStyle w:val="Header"/>
      <w:jc w:val="center"/>
      <w:rPr>
        <w:rFonts w:ascii="Gill Sans Nova" w:hAnsi="Gill Sans Nova"/>
        <w:sz w:val="24"/>
        <w:szCs w:val="24"/>
      </w:rPr>
    </w:pPr>
    <w:r w:rsidRPr="00137A4E">
      <w:rPr>
        <w:rFonts w:ascii="Gill Sans Nova" w:hAnsi="Gill Sans Nova"/>
        <w:b/>
        <w:sz w:val="28"/>
        <w:szCs w:val="24"/>
      </w:rPr>
      <w:t>Single Point Rubric</w:t>
    </w:r>
    <w:r w:rsidR="00192F9F">
      <w:rPr>
        <w:rFonts w:ascii="Gill Sans Nova" w:hAnsi="Gill Sans Nova"/>
        <w:b/>
        <w:sz w:val="28"/>
        <w:szCs w:val="24"/>
      </w:rPr>
      <w:t xml:space="preserve"> for Student 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033FF3"/>
    <w:rsid w:val="000D0A3E"/>
    <w:rsid w:val="000E22C9"/>
    <w:rsid w:val="00137A4E"/>
    <w:rsid w:val="00192F9F"/>
    <w:rsid w:val="002004F7"/>
    <w:rsid w:val="00201C35"/>
    <w:rsid w:val="0022374C"/>
    <w:rsid w:val="00266E41"/>
    <w:rsid w:val="002A5ADE"/>
    <w:rsid w:val="002E3189"/>
    <w:rsid w:val="00374F69"/>
    <w:rsid w:val="003753CA"/>
    <w:rsid w:val="003963FA"/>
    <w:rsid w:val="00462F24"/>
    <w:rsid w:val="004F7CD2"/>
    <w:rsid w:val="005228B8"/>
    <w:rsid w:val="0053258A"/>
    <w:rsid w:val="00552EA8"/>
    <w:rsid w:val="005A43D5"/>
    <w:rsid w:val="005E7E0C"/>
    <w:rsid w:val="006521D7"/>
    <w:rsid w:val="006E4E88"/>
    <w:rsid w:val="006F077A"/>
    <w:rsid w:val="007270AD"/>
    <w:rsid w:val="00730D57"/>
    <w:rsid w:val="008003AA"/>
    <w:rsid w:val="00875CC2"/>
    <w:rsid w:val="008E0697"/>
    <w:rsid w:val="00913D2B"/>
    <w:rsid w:val="00915A59"/>
    <w:rsid w:val="00A27421"/>
    <w:rsid w:val="00A93B90"/>
    <w:rsid w:val="00AE786B"/>
    <w:rsid w:val="00B0587C"/>
    <w:rsid w:val="00B76610"/>
    <w:rsid w:val="00B835C2"/>
    <w:rsid w:val="00BE7775"/>
    <w:rsid w:val="00C06741"/>
    <w:rsid w:val="00C25973"/>
    <w:rsid w:val="00C60E37"/>
    <w:rsid w:val="00C64B83"/>
    <w:rsid w:val="00CC27E8"/>
    <w:rsid w:val="00CD3EBD"/>
    <w:rsid w:val="00CF6A2F"/>
    <w:rsid w:val="00DB1890"/>
    <w:rsid w:val="00E26D3C"/>
    <w:rsid w:val="00E315DB"/>
    <w:rsid w:val="00E55B6F"/>
    <w:rsid w:val="00EA50B8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84C65"/>
  <w15:chartTrackingRefBased/>
  <w15:docId w15:val="{BB5275C6-E768-4D12-B1E8-306A45E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REonline.net/getvn.asp?v=7&amp;n=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talcommons.unomaha.edu/tedfacpub/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Heather Lussier</cp:lastModifiedBy>
  <cp:revision>15</cp:revision>
  <dcterms:created xsi:type="dcterms:W3CDTF">2023-04-19T14:48:00Z</dcterms:created>
  <dcterms:modified xsi:type="dcterms:W3CDTF">2023-06-27T13:28:00Z</dcterms:modified>
</cp:coreProperties>
</file>